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Minutes – Riverside Naturally Trustee Meeting       Date – </w:t>
      </w:r>
      <w:r>
        <w:rPr>
          <w:b/>
          <w:bCs/>
          <w:vertAlign w:val="superscript"/>
        </w:rPr>
        <w:t xml:space="preserve"> </w:t>
      </w:r>
      <w:r>
        <w:rPr>
          <w:b/>
          <w:bCs/>
        </w:rPr>
        <w:t xml:space="preserve"> </w:t>
      </w:r>
      <w:r>
        <w:rPr>
          <w:rFonts w:eastAsia="Calibri" w:cs="Times New Roman"/>
          <w:b/>
          <w:bCs/>
          <w:color w:val="auto"/>
          <w:kern w:val="0"/>
          <w:sz w:val="22"/>
          <w:szCs w:val="22"/>
          <w:lang w:val="en-GB" w:eastAsia="zh-CN" w:bidi="ar-SA"/>
        </w:rPr>
        <w:t>5</w:t>
      </w:r>
      <w:r>
        <w:rPr>
          <w:rFonts w:eastAsia="Calibri" w:cs="Times New Roman"/>
          <w:b/>
          <w:bCs/>
          <w:color w:val="auto"/>
          <w:kern w:val="0"/>
          <w:sz w:val="22"/>
          <w:szCs w:val="22"/>
          <w:vertAlign w:val="superscript"/>
          <w:lang w:val="en-GB" w:eastAsia="zh-CN" w:bidi="ar-SA"/>
        </w:rPr>
        <w:t>th</w:t>
      </w:r>
      <w:r>
        <w:rPr>
          <w:rFonts w:eastAsia="Calibri" w:cs="Times New Roman"/>
          <w:b/>
          <w:bCs/>
          <w:color w:val="auto"/>
          <w:kern w:val="0"/>
          <w:sz w:val="22"/>
          <w:szCs w:val="22"/>
          <w:lang w:val="en-GB" w:eastAsia="zh-CN" w:bidi="ar-SA"/>
        </w:rPr>
        <w:t xml:space="preserve"> July</w:t>
      </w:r>
      <w:r>
        <w:rPr>
          <w:b/>
          <w:bCs/>
        </w:rPr>
        <w:t xml:space="preserve">  </w:t>
      </w:r>
      <w:r>
        <w:rPr>
          <w:rFonts w:eastAsia="Calibri" w:cs="Times New Roman"/>
          <w:b/>
          <w:bCs/>
          <w:color w:val="auto"/>
          <w:kern w:val="0"/>
          <w:sz w:val="22"/>
          <w:szCs w:val="22"/>
          <w:lang w:val="en-GB" w:eastAsia="zh-CN" w:bidi="ar-SA"/>
        </w:rPr>
        <w:t>2021</w:t>
      </w:r>
      <w:r>
        <w:rPr>
          <w:b/>
          <w:bCs/>
        </w:rPr>
        <w:t xml:space="preserve">     </w:t>
      </w:r>
      <w:r>
        <w:rPr>
          <w:rFonts w:eastAsia="Calibri" w:cs="Times New Roman"/>
          <w:b/>
          <w:bCs/>
          <w:color w:val="auto"/>
          <w:kern w:val="0"/>
          <w:sz w:val="22"/>
          <w:szCs w:val="22"/>
          <w:lang w:val="en-GB" w:eastAsia="zh-CN" w:bidi="ar-SA"/>
        </w:rPr>
        <w:t>24, Forth Crec. FK81LG</w:t>
      </w:r>
    </w:p>
    <w:tbl>
      <w:tblPr>
        <w:tblW w:w="9252" w:type="dxa"/>
        <w:jc w:val="left"/>
        <w:tblInd w:w="-113" w:type="dxa"/>
        <w:tblCellMar>
          <w:top w:w="0" w:type="dxa"/>
          <w:left w:w="103" w:type="dxa"/>
          <w:bottom w:w="0" w:type="dxa"/>
          <w:right w:w="108" w:type="dxa"/>
        </w:tblCellMar>
        <w:tblLook w:val="0000"/>
      </w:tblPr>
      <w:tblGrid>
        <w:gridCol w:w="1099"/>
        <w:gridCol w:w="6371"/>
        <w:gridCol w:w="1782"/>
      </w:tblGrid>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b/>
                <w:b/>
                <w:bCs/>
              </w:rPr>
            </w:pPr>
            <w:r>
              <w:rPr>
                <w:b/>
                <w:bCs/>
              </w:rPr>
              <w:t>No.</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b/>
                <w:b/>
                <w:bCs/>
              </w:rPr>
            </w:pPr>
            <w:r>
              <w:rPr>
                <w:b/>
                <w:bCs/>
              </w:rPr>
              <w:t>Minute</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b/>
                <w:b/>
                <w:bCs/>
              </w:rPr>
            </w:pPr>
            <w:r>
              <w:rPr>
                <w:b/>
                <w:bCs/>
              </w:rPr>
              <w:t>Action</w:t>
            </w:r>
          </w:p>
          <w:p>
            <w:pPr>
              <w:pStyle w:val="Normal"/>
              <w:widowControl w:val="false"/>
              <w:spacing w:lineRule="auto" w:line="240" w:before="0" w:after="0"/>
              <w:rPr>
                <w:b/>
                <w:b/>
                <w:bCs/>
              </w:rPr>
            </w:pPr>
            <w:r>
              <w:rPr>
                <w:b/>
                <w:bCs/>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1</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rPr/>
            </w:pPr>
            <w:r>
              <w:rPr>
                <w:b/>
                <w:bCs/>
              </w:rPr>
              <w:t>Present</w:t>
            </w:r>
            <w:r>
              <w:rPr/>
              <w:t xml:space="preserve"> –  </w:t>
            </w:r>
            <w:r>
              <w:rPr>
                <w:rFonts w:eastAsia="Calibri" w:cs="Times New Roman"/>
                <w:sz w:val="22"/>
                <w:szCs w:val="22"/>
                <w:lang w:bidi="ar-SA"/>
              </w:rPr>
              <w:t xml:space="preserve"> </w:t>
            </w:r>
            <w:r>
              <w:rPr/>
              <w:t xml:space="preserve">Eve Keepax, Pat Morrissey,   Paul Dumbleton, Gillian Armstrong, </w:t>
            </w:r>
            <w:r>
              <w:rPr>
                <w:rFonts w:eastAsia="Calibri" w:cs="Times New Roman"/>
                <w:sz w:val="22"/>
                <w:szCs w:val="22"/>
                <w:lang w:bidi="ar-SA"/>
              </w:rPr>
              <w:t xml:space="preserve"> Danny Murphy,  Emily McLaughlin,</w:t>
            </w:r>
          </w:p>
          <w:p>
            <w:pPr>
              <w:pStyle w:val="Normal"/>
              <w:widowControl w:val="false"/>
              <w:snapToGrid w:val="false"/>
              <w:spacing w:lineRule="auto" w:line="240" w:before="0" w:after="0"/>
              <w:rPr/>
            </w:pPr>
            <w:r>
              <w:rPr/>
              <w:t>A</w:t>
            </w:r>
            <w:r>
              <w:rPr>
                <w:b/>
                <w:bCs/>
              </w:rPr>
              <w:t xml:space="preserve">pologies  </w:t>
            </w:r>
            <w:r>
              <w:rPr/>
              <w:t xml:space="preserve">-  </w:t>
            </w:r>
            <w:r>
              <w:rPr>
                <w:rFonts w:eastAsia="Calibri" w:cs="Times New Roman"/>
                <w:sz w:val="22"/>
                <w:szCs w:val="22"/>
                <w:lang w:bidi="ar-SA"/>
              </w:rPr>
              <w:t xml:space="preserve">Mary Buchanan,  Drew Oliver, </w:t>
            </w:r>
          </w:p>
          <w:p>
            <w:pPr>
              <w:pStyle w:val="Normal"/>
              <w:widowControl w:val="false"/>
              <w:snapToGrid w:val="false"/>
              <w:spacing w:lineRule="auto" w:line="240" w:before="0" w:after="0"/>
              <w:rPr/>
            </w:pPr>
            <w:r>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2</w:t>
            </w:r>
          </w:p>
        </w:tc>
        <w:tc>
          <w:tcPr>
            <w:tcW w:w="637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b/>
                <w:b/>
                <w:bCs/>
              </w:rPr>
            </w:pPr>
            <w:r>
              <w:rPr>
                <w:b/>
                <w:bCs/>
              </w:rPr>
              <w:t>Minutes of previous meeting:</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The minutes of the meetings held on </w:t>
            </w:r>
            <w:r>
              <w:rPr>
                <w:rFonts w:eastAsia="Calibri" w:cs="Times New Roman"/>
                <w:b w:val="false"/>
                <w:bCs w:val="false"/>
                <w:color w:val="auto"/>
                <w:kern w:val="0"/>
                <w:sz w:val="22"/>
                <w:szCs w:val="22"/>
                <w:lang w:val="en-GB" w:eastAsia="zh-CN" w:bidi="ar-SA"/>
              </w:rPr>
              <w:t>3rd May</w:t>
            </w:r>
            <w:r>
              <w:rPr>
                <w:rFonts w:eastAsia="Calibri" w:cs="Times New Roman"/>
                <w:b w:val="false"/>
                <w:bCs w:val="false"/>
                <w:color w:val="auto"/>
                <w:kern w:val="0"/>
                <w:sz w:val="22"/>
                <w:szCs w:val="22"/>
                <w:lang w:val="en-GB" w:eastAsia="zh-CN" w:bidi="ar-SA"/>
              </w:rPr>
              <w:t xml:space="preserve"> </w:t>
            </w:r>
            <w:r>
              <w:rPr/>
              <w:t xml:space="preserve">were agreed.  </w:t>
            </w:r>
            <w:r>
              <w:rPr>
                <w:rFonts w:eastAsia="Calibri" w:cs="Times New Roman"/>
                <w:b w:val="false"/>
                <w:bCs w:val="false"/>
                <w:color w:val="auto"/>
                <w:kern w:val="0"/>
                <w:sz w:val="22"/>
                <w:szCs w:val="22"/>
                <w:lang w:val="en-GB" w:eastAsia="zh-CN" w:bidi="ar-SA"/>
              </w:rPr>
              <w:t xml:space="preserve">The minute was corrected to record that  </w:t>
            </w:r>
            <w:r>
              <w:rPr>
                <w:rFonts w:eastAsia="Calibri" w:cs="Times New Roman"/>
                <w:b w:val="false"/>
                <w:bCs w:val="false"/>
                <w:color w:val="auto"/>
                <w:kern w:val="0"/>
                <w:sz w:val="22"/>
                <w:szCs w:val="22"/>
                <w:lang w:val="en-GB" w:eastAsia="zh-CN" w:bidi="ar-SA"/>
              </w:rPr>
              <w:t>“</w:t>
            </w:r>
            <w:r>
              <w:rPr>
                <w:rFonts w:eastAsia="Calibri" w:cs="Times New Roman"/>
                <w:b w:val="false"/>
                <w:bCs w:val="false"/>
                <w:i w:val="false"/>
                <w:iCs w:val="false"/>
                <w:color w:val="auto"/>
                <w:kern w:val="0"/>
                <w:sz w:val="22"/>
                <w:szCs w:val="22"/>
                <w:lang w:val="en-GB" w:eastAsia="zh-CN" w:bidi="ar-SA"/>
              </w:rPr>
              <w:t>it was agreed that people participating in short one-off events need</w:t>
            </w:r>
            <w:r>
              <w:rPr>
                <w:rFonts w:eastAsia="Calibri" w:cs="Times New Roman"/>
                <w:b w:val="false"/>
                <w:bCs w:val="false"/>
                <w:i w:val="false"/>
                <w:iCs w:val="false"/>
                <w:color w:val="auto"/>
                <w:kern w:val="0"/>
                <w:sz w:val="22"/>
                <w:szCs w:val="22"/>
                <w:lang w:val="en-GB" w:eastAsia="zh-CN" w:bidi="ar-SA"/>
              </w:rPr>
              <w:t xml:space="preserve"> </w:t>
            </w:r>
            <w:r>
              <w:rPr>
                <w:rFonts w:eastAsia="Calibri" w:cs="Times New Roman"/>
                <w:b w:val="false"/>
                <w:bCs w:val="false"/>
                <w:i w:val="false"/>
                <w:iCs w:val="false"/>
                <w:color w:val="C9211E"/>
                <w:kern w:val="0"/>
                <w:sz w:val="22"/>
                <w:szCs w:val="22"/>
                <w:lang w:val="en-GB" w:eastAsia="zh-CN" w:bidi="ar-SA"/>
              </w:rPr>
              <w:t>NOT</w:t>
            </w:r>
            <w:r>
              <w:rPr>
                <w:rFonts w:eastAsia="Calibri" w:cs="Times New Roman"/>
                <w:b w:val="false"/>
                <w:bCs w:val="false"/>
                <w:i w:val="false"/>
                <w:iCs w:val="false"/>
                <w:color w:val="auto"/>
                <w:kern w:val="0"/>
                <w:sz w:val="22"/>
                <w:szCs w:val="22"/>
                <w:lang w:val="en-GB" w:eastAsia="zh-CN" w:bidi="ar-SA"/>
              </w:rPr>
              <w:t xml:space="preserve"> complete paperwork but must be fully briefed.”</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3</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Finance:</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Gillian </w:t>
            </w:r>
            <w:r>
              <w:rPr>
                <w:rFonts w:eastAsia="Calibri" w:cs="Times New Roman"/>
                <w:color w:val="auto"/>
                <w:kern w:val="0"/>
                <w:sz w:val="22"/>
                <w:szCs w:val="22"/>
                <w:lang w:val="en-GB" w:eastAsia="zh-CN" w:bidi="ar-SA"/>
              </w:rPr>
              <w:t>circulated a report on current finances which was welcomed.</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Now that the accounts are complete Paul will complete the annual return to OSCR before the next trustee meeting.</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Paul will include thanks to donors and reference to standing orders in the next bulletin.</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Paul will make a couple of donations to test the automatic ‘thanks you’ response from CAF.</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 xml:space="preserve">Gillian and Emily will look into CAF re. Meadow, Step Into Spring and other donation categories. </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It was noted that Eve had submitted the application to Community Pride and that the outcome is expected on 7</w:t>
            </w:r>
            <w:r>
              <w:rPr>
                <w:rFonts w:eastAsia="Calibri" w:cs="Times New Roman"/>
                <w:color w:val="auto"/>
                <w:kern w:val="0"/>
                <w:sz w:val="22"/>
                <w:szCs w:val="22"/>
                <w:vertAlign w:val="superscript"/>
                <w:lang w:val="en-GB" w:eastAsia="zh-CN" w:bidi="ar-SA"/>
              </w:rPr>
              <w:t>th</w:t>
            </w:r>
            <w:r>
              <w:rPr>
                <w:rFonts w:eastAsia="Calibri" w:cs="Times New Roman"/>
                <w:color w:val="auto"/>
                <w:kern w:val="0"/>
                <w:sz w:val="22"/>
                <w:szCs w:val="22"/>
                <w:lang w:val="en-GB" w:eastAsia="zh-CN" w:bidi="ar-SA"/>
              </w:rPr>
              <w:t xml:space="preserve"> July. </w:t>
            </w:r>
          </w:p>
          <w:p>
            <w:pPr>
              <w:pStyle w:val="Normal"/>
              <w:widowControl w:val="false"/>
              <w:snapToGrid w:val="false"/>
              <w:spacing w:lineRule="auto" w:line="240" w:before="0" w:after="0"/>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Paul</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Paul</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Paul</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Gillian and Emily</w:t>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4</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rFonts w:eastAsia="Calibri" w:cs="Times New Roman"/>
                <w:b/>
                <w:bCs/>
                <w:color w:val="auto"/>
                <w:kern w:val="0"/>
                <w:sz w:val="22"/>
                <w:szCs w:val="22"/>
                <w:lang w:val="en-GB" w:eastAsia="zh-CN" w:bidi="ar-SA"/>
              </w:rPr>
              <w:t>Froglife</w:t>
            </w:r>
            <w:r>
              <w:rPr>
                <w:b/>
                <w:bCs/>
              </w:rPr>
              <w:t>:</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Pat, Emily and Drew have offered to liaise with Froglife re. Its offer to hold a pop-up event in Riverside.  Pat reported that he has been in touch suggesting the last Saturday in July but is awaiting a response.  He will contact agin following the meeting. </w:t>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Pat</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r>
      <w:tr>
        <w:trPr>
          <w:trHeight w:val="319" w:hRule="atLeast"/>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5</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rFonts w:eastAsia="Calibri" w:cs="Times New Roman"/>
                <w:b/>
                <w:bCs/>
                <w:color w:val="auto"/>
                <w:kern w:val="0"/>
                <w:sz w:val="22"/>
                <w:szCs w:val="22"/>
                <w:lang w:val="en-GB" w:eastAsia="zh-CN" w:bidi="ar-SA"/>
              </w:rPr>
              <w:t>Its Your Neighbourhood</w:t>
            </w:r>
            <w:r>
              <w:rPr>
                <w:b/>
                <w:bCs/>
              </w:rPr>
              <w:t>:</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pPr>
            <w:r>
              <w:rPr>
                <w:rFonts w:eastAsia="Calibri" w:cs="Times New Roman"/>
                <w:b w:val="false"/>
                <w:bCs w:val="false"/>
                <w:color w:val="auto"/>
                <w:kern w:val="0"/>
                <w:sz w:val="22"/>
                <w:szCs w:val="22"/>
                <w:lang w:val="en-GB" w:eastAsia="zh-CN" w:bidi="ar-SA"/>
              </w:rPr>
              <w:t>Emily and Eve will meet Colin Ainsworth, the assessor, on Monday 12</w:t>
            </w:r>
            <w:r>
              <w:rPr>
                <w:rFonts w:eastAsia="Calibri" w:cs="Times New Roman"/>
                <w:b w:val="false"/>
                <w:bCs w:val="false"/>
                <w:color w:val="auto"/>
                <w:kern w:val="0"/>
                <w:sz w:val="22"/>
                <w:szCs w:val="22"/>
                <w:vertAlign w:val="superscript"/>
                <w:lang w:val="en-GB" w:eastAsia="zh-CN" w:bidi="ar-SA"/>
              </w:rPr>
              <w:t>th</w:t>
            </w:r>
            <w:r>
              <w:rPr>
                <w:rFonts w:eastAsia="Calibri" w:cs="Times New Roman"/>
                <w:b w:val="false"/>
                <w:bCs w:val="false"/>
                <w:color w:val="auto"/>
                <w:kern w:val="0"/>
                <w:sz w:val="22"/>
                <w:szCs w:val="22"/>
                <w:lang w:val="en-GB" w:eastAsia="zh-CN" w:bidi="ar-SA"/>
              </w:rPr>
              <w:t xml:space="preserve"> July at 2.00pm.  </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Emily, Eve.</w:t>
            </w:r>
          </w:p>
          <w:p>
            <w:pPr>
              <w:pStyle w:val="Normal"/>
              <w:widowControl w:val="false"/>
              <w:snapToGrid w:val="false"/>
              <w:spacing w:lineRule="auto" w:line="240" w:before="0" w:after="0"/>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rFonts w:eastAsia="Calibri" w:cs="Times New Roman"/>
                <w:color w:val="auto"/>
                <w:kern w:val="0"/>
                <w:sz w:val="22"/>
                <w:szCs w:val="22"/>
                <w:lang w:val="en-GB" w:eastAsia="zh-CN" w:bidi="ar-SA"/>
              </w:rPr>
              <w:t>6</w:t>
            </w:r>
            <w:r>
              <w:rPr/>
              <w:t>.</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Himalayan Balsam Control</w:t>
            </w:r>
          </w:p>
          <w:p>
            <w:pPr>
              <w:pStyle w:val="Normal"/>
              <w:widowControl w:val="false"/>
              <w:snapToGrid w:val="false"/>
              <w:spacing w:lineRule="auto" w:line="240" w:before="0" w:after="0"/>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rPr/>
            </w:pPr>
            <w:r>
              <w:rPr>
                <w:rFonts w:eastAsia="Calibri" w:cs="Times New Roman"/>
                <w:b w:val="false"/>
                <w:bCs w:val="false"/>
                <w:i w:val="false"/>
                <w:caps w:val="false"/>
                <w:smallCaps w:val="false"/>
                <w:color w:val="auto"/>
                <w:spacing w:val="0"/>
                <w:kern w:val="0"/>
                <w:sz w:val="22"/>
                <w:szCs w:val="22"/>
                <w:lang w:val="en-GB" w:eastAsia="zh-CN" w:bidi="ar-SA"/>
              </w:rPr>
              <w:t xml:space="preserve">Pat will organise volunteer evening sessions to tackle balsam along the river path  - and at the same time do some woodland </w:t>
            </w:r>
            <w:r>
              <w:rPr>
                <w:rFonts w:eastAsia="Calibri" w:cs="Times New Roman"/>
                <w:b w:val="false"/>
                <w:bCs w:val="false"/>
                <w:i w:val="false"/>
                <w:caps w:val="false"/>
                <w:smallCaps w:val="false"/>
                <w:color w:val="auto"/>
                <w:spacing w:val="0"/>
                <w:kern w:val="0"/>
                <w:sz w:val="22"/>
                <w:szCs w:val="22"/>
                <w:lang w:val="en-GB" w:eastAsia="zh-CN" w:bidi="ar-SA"/>
              </w:rPr>
              <w:t>garden</w:t>
            </w:r>
            <w:r>
              <w:rPr>
                <w:rFonts w:eastAsia="Calibri" w:cs="Times New Roman"/>
                <w:b w:val="false"/>
                <w:bCs w:val="false"/>
                <w:i w:val="false"/>
                <w:caps w:val="false"/>
                <w:smallCaps w:val="false"/>
                <w:color w:val="auto"/>
                <w:spacing w:val="0"/>
                <w:kern w:val="0"/>
                <w:sz w:val="22"/>
                <w:szCs w:val="22"/>
                <w:lang w:val="en-GB" w:eastAsia="zh-CN" w:bidi="ar-SA"/>
              </w:rPr>
              <w:t xml:space="preserve"> maintenance. </w:t>
            </w:r>
          </w:p>
          <w:p>
            <w:pPr>
              <w:pStyle w:val="Normal"/>
              <w:widowControl w:val="false"/>
              <w:snapToGrid w:val="false"/>
              <w:spacing w:lineRule="auto" w:line="240" w:before="0" w:after="0"/>
              <w:rPr>
                <w:rFonts w:ascii="Calibri" w:hAnsi="Calibri"/>
                <w:color w:val="auto"/>
                <w:sz w:val="22"/>
              </w:rPr>
            </w:pPr>
            <w:r>
              <w:rPr>
                <w:color w:val="auto"/>
                <w:sz w:val="22"/>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Pat </w:t>
            </w:r>
          </w:p>
          <w:p>
            <w:pPr>
              <w:pStyle w:val="Normal"/>
              <w:widowControl w:val="false"/>
              <w:snapToGrid w:val="false"/>
              <w:spacing w:lineRule="auto" w:line="240" w:before="0" w:after="0"/>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7.</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b/>
                <w:bCs/>
              </w:rPr>
              <w:t>Woodland Garden</w:t>
            </w:r>
          </w:p>
          <w:p>
            <w:pPr>
              <w:pStyle w:val="Normal"/>
              <w:widowControl w:val="false"/>
              <w:snapToGrid w:val="false"/>
              <w:spacing w:lineRule="auto" w:line="240" w:before="0" w:after="0"/>
              <w:rPr>
                <w:b w:val="false"/>
                <w:b w:val="false"/>
                <w:bCs w:val="false"/>
                <w:sz w:val="14"/>
                <w:szCs w:val="14"/>
              </w:rPr>
            </w:pPr>
            <w:r>
              <w:rPr>
                <w:b w:val="false"/>
                <w:bCs w:val="false"/>
                <w:sz w:val="14"/>
                <w:szCs w:val="14"/>
              </w:rPr>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It was agreed that a ‘stumpery’ in the south garden would be a great addition.  Wood required.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pPr>
            <w:r>
              <w:rPr>
                <w:b/>
                <w:bCs/>
              </w:rPr>
              <w:t>ARK</w:t>
            </w:r>
          </w:p>
          <w:p>
            <w:pPr>
              <w:pStyle w:val="Normal"/>
              <w:widowControl w:val="false"/>
              <w:snapToGrid w:val="false"/>
              <w:spacing w:lineRule="auto" w:line="240" w:before="0" w:after="0"/>
              <w:rPr>
                <w:b w:val="false"/>
                <w:b w:val="false"/>
                <w:bCs w:val="false"/>
                <w:sz w:val="14"/>
                <w:szCs w:val="14"/>
              </w:rPr>
            </w:pPr>
            <w:r>
              <w:rPr>
                <w:b w:val="false"/>
                <w:bCs w:val="false"/>
                <w:sz w:val="14"/>
                <w:szCs w:val="14"/>
              </w:rPr>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Mary has plants for the Ark which Emily is now growing on.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pPr>
            <w:r>
              <w:rPr>
                <w:b/>
                <w:bCs/>
              </w:rPr>
              <w:t>Raised Bed</w:t>
            </w:r>
          </w:p>
          <w:p>
            <w:pPr>
              <w:pStyle w:val="Normal"/>
              <w:widowControl w:val="false"/>
              <w:snapToGrid w:val="false"/>
              <w:spacing w:lineRule="auto" w:line="240" w:before="0" w:after="0"/>
              <w:rPr>
                <w:b w:val="false"/>
                <w:b w:val="false"/>
                <w:bCs w:val="false"/>
                <w:sz w:val="14"/>
                <w:szCs w:val="14"/>
              </w:rPr>
            </w:pPr>
            <w:r>
              <w:rPr>
                <w:b w:val="false"/>
                <w:bCs w:val="false"/>
                <w:sz w:val="14"/>
                <w:szCs w:val="14"/>
              </w:rPr>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On the Verge contribution now complete.</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pPr>
            <w:r>
              <w:rPr>
                <w:b/>
                <w:bCs/>
              </w:rPr>
              <w:t>Orchard</w:t>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Eve to check with Di if it would be helpful to mulch around the trees with bark. </w:t>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Compost bins require lids  - pallets required. </w:t>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rPr/>
            </w:pPr>
            <w:r>
              <w:rPr>
                <w:b/>
                <w:bCs/>
              </w:rPr>
              <w:t>Meadow</w:t>
            </w:r>
          </w:p>
          <w:p>
            <w:pPr>
              <w:pStyle w:val="Normal"/>
              <w:widowControl w:val="false"/>
              <w:snapToGrid w:val="false"/>
              <w:spacing w:lineRule="auto" w:line="240" w:before="0" w:after="0"/>
              <w:rPr>
                <w:b w:val="false"/>
                <w:b w:val="false"/>
                <w:bCs w:val="false"/>
                <w:sz w:val="14"/>
                <w:szCs w:val="14"/>
              </w:rPr>
            </w:pPr>
            <w:r>
              <w:rPr>
                <w:b w:val="false"/>
                <w:bCs w:val="false"/>
                <w:sz w:val="14"/>
                <w:szCs w:val="14"/>
              </w:rPr>
            </w:r>
          </w:p>
          <w:p>
            <w:pPr>
              <w:pStyle w:val="Normal"/>
              <w:widowControl w:val="false"/>
              <w:snapToGrid w:val="false"/>
              <w:spacing w:lineRule="auto" w:line="240" w:before="0" w:after="0"/>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Eve to contact Di  re. Plans for next stage of the meadow.  Remove turf?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b/>
                <w:bCs/>
              </w:rPr>
            </w:pPr>
            <w:r>
              <w:rPr>
                <w:b/>
                <w:bCs/>
              </w:rPr>
              <w:t xml:space="preserve">Forth Street/Forth Crescent/Forth Place greenspace.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pPr>
            <w:r>
              <w:rPr>
                <w:b w:val="false"/>
                <w:bCs w:val="false"/>
              </w:rPr>
              <w:t xml:space="preserve">An application will be submitted to Mushroom Trust for funding to develop a plan using Sam Shaw, landscape architect. Eve will continue to liaise with CC.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b/>
                <w:bCs/>
              </w:rPr>
            </w:pPr>
            <w:r>
              <w:rPr>
                <w:b/>
                <w:bCs/>
              </w:rPr>
              <w:t>Primary School Planters</w:t>
            </w:r>
          </w:p>
          <w:p>
            <w:pPr>
              <w:pStyle w:val="Normal"/>
              <w:widowControl w:val="false"/>
              <w:snapToGrid w:val="false"/>
              <w:spacing w:lineRule="auto" w:line="240" w:before="0" w:after="0"/>
              <w:rPr>
                <w:b w:val="false"/>
                <w:b w:val="false"/>
                <w:bCs w:val="false"/>
              </w:rPr>
            </w:pPr>
            <w:r>
              <w:rPr>
                <w:b w:val="false"/>
                <w:bCs w:val="false"/>
              </w:rPr>
              <w:t xml:space="preserve">There is a little more work to be done clearing out the planters.  </w:t>
            </w:r>
          </w:p>
          <w:p>
            <w:pPr>
              <w:pStyle w:val="Normal"/>
              <w:widowControl w:val="false"/>
              <w:snapToGrid w:val="false"/>
              <w:spacing w:lineRule="auto" w:line="240" w:before="0" w:after="0"/>
              <w:rPr>
                <w:b w:val="false"/>
                <w:b w:val="false"/>
                <w:bCs w:val="false"/>
              </w:rPr>
            </w:pPr>
            <w:r>
              <w:rPr>
                <w:b w:val="false"/>
                <w:bCs w:val="false"/>
              </w:rPr>
              <w:t xml:space="preserve">Pat will plan the sensory and pollinator planters.  Eve will plan the edible flower and soup planters.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t xml:space="preserve">Pat and Emily will be back in touch with the school.  If activities are required we can offer something on local birds, local trees and on what is in the river. </w:t>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Eve</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Eve</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Eve</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Pat</w:t>
            </w:r>
          </w:p>
          <w:p>
            <w:pPr>
              <w:pStyle w:val="Normal"/>
              <w:widowControl w:val="false"/>
              <w:snapToGrid w:val="false"/>
              <w:spacing w:lineRule="auto" w:line="240" w:before="0" w:after="0"/>
              <w:rPr/>
            </w:pPr>
            <w:r>
              <w:rPr/>
              <w:t xml:space="preserve">Eve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Pat &amp; Emily</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8.</w:t>
            </w:r>
          </w:p>
          <w:p>
            <w:pPr>
              <w:pStyle w:val="Normal"/>
              <w:widowControl w:val="false"/>
              <w:snapToGrid w:val="false"/>
              <w:spacing w:lineRule="auto" w:line="240" w:before="0" w:after="0"/>
              <w:rPr/>
            </w:pPr>
            <w:r>
              <w:rPr/>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 xml:space="preserve">Outline Action Plan for next 12 months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b/>
                <w:bCs/>
              </w:rPr>
            </w:pPr>
            <w:r>
              <w:rPr>
                <w:b w:val="false"/>
                <w:bCs w:val="false"/>
              </w:rPr>
              <w:t>Forthcoming activities are:</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ind w:left="720" w:hanging="0"/>
              <w:rPr>
                <w:b/>
                <w:b/>
                <w:bCs/>
              </w:rPr>
            </w:pPr>
            <w:r>
              <w:rPr>
                <w:b w:val="false"/>
                <w:bCs w:val="false"/>
              </w:rPr>
              <w:t xml:space="preserve">Sculpture if funded </w:t>
            </w:r>
          </w:p>
          <w:p>
            <w:pPr>
              <w:pStyle w:val="Normal"/>
              <w:widowControl w:val="false"/>
              <w:snapToGrid w:val="false"/>
              <w:spacing w:lineRule="auto" w:line="240" w:before="0" w:after="0"/>
              <w:ind w:left="720" w:hanging="0"/>
              <w:rPr>
                <w:b/>
                <w:b/>
                <w:bCs/>
              </w:rPr>
            </w:pPr>
            <w:r>
              <w:rPr>
                <w:b w:val="false"/>
                <w:bCs w:val="false"/>
              </w:rPr>
              <w:t>Orchard Day - 25</w:t>
            </w:r>
            <w:r>
              <w:rPr>
                <w:b w:val="false"/>
                <w:bCs w:val="false"/>
                <w:vertAlign w:val="superscript"/>
              </w:rPr>
              <w:t>th</w:t>
            </w:r>
            <w:r>
              <w:rPr>
                <w:b w:val="false"/>
                <w:bCs w:val="false"/>
              </w:rPr>
              <w:t xml:space="preserve"> September </w:t>
            </w:r>
          </w:p>
          <w:p>
            <w:pPr>
              <w:pStyle w:val="Normal"/>
              <w:widowControl w:val="false"/>
              <w:snapToGrid w:val="false"/>
              <w:spacing w:lineRule="auto" w:line="240" w:before="0" w:after="0"/>
              <w:ind w:left="720" w:hanging="0"/>
              <w:rPr>
                <w:b/>
                <w:b/>
                <w:bCs/>
              </w:rPr>
            </w:pPr>
            <w:r>
              <w:rPr>
                <w:b w:val="false"/>
                <w:bCs w:val="false"/>
              </w:rPr>
              <w:t>Resumption of discussions with School</w:t>
            </w:r>
          </w:p>
          <w:p>
            <w:pPr>
              <w:pStyle w:val="Normal"/>
              <w:widowControl w:val="false"/>
              <w:snapToGrid w:val="false"/>
              <w:spacing w:lineRule="auto" w:line="240" w:before="0" w:after="0"/>
              <w:ind w:left="720" w:hanging="0"/>
              <w:rPr>
                <w:b/>
                <w:b/>
                <w:bCs/>
              </w:rPr>
            </w:pPr>
            <w:r>
              <w:rPr>
                <w:b w:val="false"/>
                <w:bCs w:val="false"/>
              </w:rPr>
              <w:t xml:space="preserve">Wassailing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val="false"/>
                <w:b w:val="false"/>
                <w:bCs w:val="false"/>
              </w:rPr>
            </w:pPr>
            <w:r>
              <w:rPr>
                <w:b w:val="false"/>
                <w:bCs w:val="false"/>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9.</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b/>
                <w:bCs/>
              </w:rPr>
              <w:t>Volunteering Policy</w:t>
            </w:r>
          </w:p>
          <w:p>
            <w:pPr>
              <w:pStyle w:val="Normal"/>
              <w:widowControl w:val="false"/>
              <w:snapToGrid w:val="false"/>
              <w:spacing w:lineRule="auto" w:line="240" w:before="0" w:after="0"/>
              <w:rPr>
                <w:b/>
                <w:b/>
                <w:bCs/>
              </w:rPr>
            </w:pPr>
            <w:r>
              <w:rPr>
                <w:b/>
                <w:bCs/>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Eve will send an amended policy to Pat, who will circulate. </w:t>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 xml:space="preserve">Pat will set up a WhatsApp group for regular volunteers (including trustees) and will also organise a monthly evening session during BST. </w:t>
            </w:r>
          </w:p>
          <w:p>
            <w:pPr>
              <w:pStyle w:val="Normal"/>
              <w:widowControl w:val="false"/>
              <w:snapToGrid w:val="false"/>
              <w:spacing w:lineRule="auto" w:line="240" w:before="0" w:after="0"/>
              <w:rPr/>
            </w:pPr>
            <w:r>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Eve  &amp; Pat</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Pat</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pPr>
            <w:r>
              <w:rPr/>
              <w:t xml:space="preserve">10.  </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rPr>
                <w:b/>
                <w:b/>
                <w:bCs/>
              </w:rPr>
            </w:pPr>
            <w:r>
              <w:rPr>
                <w:b/>
                <w:bCs/>
              </w:rPr>
              <w:t xml:space="preserve">A.O.B.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b/>
                <w:bCs/>
              </w:rPr>
            </w:pPr>
            <w:r>
              <w:rPr>
                <w:b w:val="false"/>
                <w:bCs w:val="false"/>
              </w:rPr>
              <w:t xml:space="preserve">It was agreed that RN is not in favour of pesticide use in Riverside other than for controlling GH.    The current consultation on Alive With Nature will be used as an opportunity to make this point.  Paul will make a first draft of a response and circulate for comment and amendment. </w:t>
            </w:r>
          </w:p>
          <w:p>
            <w:pPr>
              <w:pStyle w:val="Normal"/>
              <w:widowControl w:val="false"/>
              <w:snapToGrid w:val="false"/>
              <w:spacing w:lineRule="auto" w:line="240" w:before="0" w:after="0"/>
              <w:rPr>
                <w:b w:val="false"/>
                <w:b w:val="false"/>
                <w:bCs w:val="false"/>
              </w:rPr>
            </w:pPr>
            <w:r>
              <w:rPr>
                <w:b w:val="false"/>
                <w:bCs w:val="false"/>
              </w:rPr>
            </w:r>
          </w:p>
          <w:p>
            <w:pPr>
              <w:pStyle w:val="Normal"/>
              <w:widowControl w:val="false"/>
              <w:snapToGrid w:val="false"/>
              <w:spacing w:lineRule="auto" w:line="240" w:before="0" w:after="0"/>
              <w:rPr>
                <w:b/>
                <w:b/>
                <w:bCs/>
              </w:rPr>
            </w:pPr>
            <w:r>
              <w:rPr>
                <w:b w:val="false"/>
                <w:bCs w:val="false"/>
              </w:rPr>
              <w:t xml:space="preserve">There was discussion regarding grass cutting at the orchard and meadow.  It was agreed that Paul would contact Derek to establish which officer controls the cutting regime and request a singe cut during early/mid September. </w:t>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Paul </w:t>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r>
          </w:p>
          <w:p>
            <w:pPr>
              <w:pStyle w:val="Normal"/>
              <w:widowControl w:val="false"/>
              <w:snapToGrid w:val="false"/>
              <w:spacing w:lineRule="auto" w:line="240" w:before="0" w:after="0"/>
              <w:rPr/>
            </w:pPr>
            <w:r>
              <w:rPr/>
              <w:t xml:space="preserve">Paul </w:t>
            </w:r>
          </w:p>
        </w:tc>
      </w:tr>
    </w:tbl>
    <w:p>
      <w:pPr>
        <w:pStyle w:val="Normal"/>
        <w:snapToGrid w:val="false"/>
        <w:spacing w:lineRule="auto" w:line="240" w:before="0" w:after="0"/>
        <w:rPr/>
      </w:pPr>
      <w:r>
        <w:rPr/>
        <w:t xml:space="preserve">  </w:t>
      </w:r>
    </w:p>
    <w:p>
      <w:pPr>
        <w:pStyle w:val="Normal"/>
        <w:snapToGrid w:val="false"/>
        <w:spacing w:lineRule="auto" w:line="240" w:before="0" w:after="0"/>
        <w:rPr/>
      </w:pPr>
      <w:r>
        <w:rPr/>
      </w:r>
    </w:p>
    <w:p>
      <w:pPr>
        <w:pStyle w:val="Normal"/>
        <w:snapToGrid w:val="false"/>
        <w:spacing w:lineRule="auto" w:line="240" w:before="0" w:after="0"/>
        <w:rPr/>
      </w:pPr>
      <w:r>
        <w:rPr/>
      </w:r>
    </w:p>
    <w:p>
      <w:pPr>
        <w:pStyle w:val="Normal"/>
        <w:snapToGrid w:val="false"/>
        <w:spacing w:lineRule="auto" w:line="240" w:before="0" w:after="0"/>
        <w:rPr/>
      </w:pPr>
      <w:r>
        <w:rPr/>
      </w:r>
    </w:p>
    <w:p>
      <w:pPr>
        <w:pStyle w:val="Normal"/>
        <w:snapToGrid w:val="false"/>
        <w:spacing w:lineRule="auto" w:line="240" w:before="0" w:after="0"/>
        <w:rPr/>
      </w:pPr>
      <w:r>
        <w:rPr>
          <w:rFonts w:cs="Calibri"/>
          <w:sz w:val="24"/>
        </w:rPr>
        <w:t xml:space="preserve">Future meetings:  </w:t>
      </w:r>
      <w:r>
        <w:rPr>
          <w:rFonts w:eastAsia="Calibri" w:cs="Calibri"/>
          <w:color w:val="auto"/>
          <w:kern w:val="0"/>
          <w:sz w:val="24"/>
          <w:szCs w:val="22"/>
          <w:lang w:val="en-GB" w:eastAsia="zh-CN" w:bidi="ar-SA"/>
        </w:rPr>
        <w:t>Monday 2</w:t>
      </w:r>
      <w:r>
        <w:rPr>
          <w:rFonts w:eastAsia="Calibri" w:cs="Calibri"/>
          <w:color w:val="auto"/>
          <w:kern w:val="0"/>
          <w:sz w:val="24"/>
          <w:szCs w:val="22"/>
          <w:vertAlign w:val="superscript"/>
          <w:lang w:val="en-GB" w:eastAsia="zh-CN" w:bidi="ar-SA"/>
        </w:rPr>
        <w:t>nd</w:t>
      </w:r>
      <w:r>
        <w:rPr>
          <w:rFonts w:eastAsia="Calibri" w:cs="Calibri"/>
          <w:color w:val="auto"/>
          <w:kern w:val="0"/>
          <w:sz w:val="24"/>
          <w:szCs w:val="22"/>
          <w:lang w:val="en-GB" w:eastAsia="zh-CN" w:bidi="ar-SA"/>
        </w:rPr>
        <w:t xml:space="preserve"> August  - all being well, in garden of 24 Forth Crescent. </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7a3c"/>
    <w:pPr>
      <w:widowControl/>
      <w:suppressAutoHyphens w:val="true"/>
      <w:bidi w:val="0"/>
      <w:spacing w:lineRule="auto" w:line="276" w:before="0" w:after="200"/>
      <w:jc w:val="left"/>
    </w:pPr>
    <w:rPr>
      <w:rFonts w:ascii="Calibri" w:hAnsi="Calibri" w:eastAsia="Calibri" w:cs="Times New Roman"/>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Bullets" w:customStyle="1">
    <w:name w:val="Bullets"/>
    <w:qFormat/>
    <w:rsid w:val="002c7a3c"/>
    <w:rPr>
      <w:rFonts w:ascii="OpenSymbol" w:hAnsi="OpenSymbol" w:eastAsia="OpenSymbol" w:cs="OpenSymbol"/>
    </w:rPr>
  </w:style>
  <w:style w:type="character" w:styleId="NumberingSymbols" w:customStyle="1">
    <w:name w:val="Numbering Symbols"/>
    <w:qFormat/>
    <w:rsid w:val="002c7a3c"/>
    <w:rPr/>
  </w:style>
  <w:style w:type="paragraph" w:styleId="Heading" w:customStyle="1">
    <w:name w:val="Heading"/>
    <w:basedOn w:val="Normal"/>
    <w:next w:val="TextBody"/>
    <w:qFormat/>
    <w:rsid w:val="002c7a3c"/>
    <w:pPr>
      <w:keepNext w:val="true"/>
      <w:spacing w:before="240" w:after="120"/>
    </w:pPr>
    <w:rPr>
      <w:rFonts w:ascii="Liberation Sans" w:hAnsi="Liberation Sans" w:eastAsia="Microsoft YaHei" w:cs="Arial"/>
      <w:sz w:val="28"/>
      <w:szCs w:val="28"/>
    </w:rPr>
  </w:style>
  <w:style w:type="paragraph" w:styleId="TextBody">
    <w:name w:val="Body Text"/>
    <w:basedOn w:val="Normal"/>
    <w:rsid w:val="002c7a3c"/>
    <w:pPr>
      <w:spacing w:before="0" w:after="140"/>
    </w:pPr>
    <w:rPr/>
  </w:style>
  <w:style w:type="paragraph" w:styleId="List">
    <w:name w:val="List"/>
    <w:basedOn w:val="TextBody"/>
    <w:rsid w:val="002c7a3c"/>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2c7a3c"/>
    <w:pPr>
      <w:suppressLineNumbers/>
    </w:pPr>
    <w:rPr>
      <w:rFonts w:cs="Arial"/>
    </w:rPr>
  </w:style>
  <w:style w:type="paragraph" w:styleId="Caption1">
    <w:name w:val="caption"/>
    <w:basedOn w:val="Normal"/>
    <w:qFormat/>
    <w:rsid w:val="002c7a3c"/>
    <w:pPr>
      <w:suppressLineNumbers/>
      <w:spacing w:before="120" w:after="120"/>
    </w:pPr>
    <w:rPr>
      <w:rFonts w:cs="Arial"/>
      <w:i/>
      <w:iCs/>
      <w:sz w:val="24"/>
      <w:szCs w:val="24"/>
    </w:rPr>
  </w:style>
  <w:style w:type="paragraph" w:styleId="TableContents" w:customStyle="1">
    <w:name w:val="Table Contents"/>
    <w:basedOn w:val="Normal"/>
    <w:qFormat/>
    <w:rsid w:val="002c7a3c"/>
    <w:pPr>
      <w:suppressLineNumbers/>
    </w:pPr>
    <w:rPr/>
  </w:style>
  <w:style w:type="paragraph" w:styleId="TableHeading" w:customStyle="1">
    <w:name w:val="Table Heading"/>
    <w:basedOn w:val="TableContents"/>
    <w:qFormat/>
    <w:rsid w:val="002c7a3c"/>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LibreOffice/6.3.6.2$Windows_X86_64 LibreOffice_project/2196df99b074d8a661f4036fca8fa0cbfa33a497</Application>
  <Pages>3</Pages>
  <Words>636</Words>
  <Characters>3099</Characters>
  <CharactersWithSpaces>3737</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2020-09-09T12:56:00Z</dcterms:created>
  <dc:creator>Pat</dc:creator>
  <dc:description/>
  <dc:language>en-GB</dc:language>
  <cp:lastModifiedBy/>
  <dcterms:modified xsi:type="dcterms:W3CDTF">2021-07-06T14:12:47Z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